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130D08">
        <w:tc>
          <w:tcPr>
            <w:tcW w:w="6487" w:type="dxa"/>
          </w:tcPr>
          <w:p w:rsidR="00130D08" w:rsidRDefault="007F46B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130D08" w:rsidRDefault="007F46B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:rsidR="00130D08" w:rsidRDefault="007F46B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Заместитель генерального директора по техническим   вопросам– главный инженер </w:t>
            </w:r>
          </w:p>
          <w:p w:rsidR="00130D08" w:rsidRDefault="007F46B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__________А.И. Таранков</w:t>
            </w:r>
          </w:p>
          <w:p w:rsidR="00130D08" w:rsidRDefault="007F46B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«___»___________ 2026 г.</w:t>
            </w:r>
          </w:p>
          <w:p w:rsidR="00130D08" w:rsidRDefault="00130D0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30D08" w:rsidRDefault="007F46B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130D08" w:rsidRDefault="007F46B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трансформаторов напряжения 35 кВ</w:t>
      </w:r>
    </w:p>
    <w:p w:rsidR="00130D08" w:rsidRDefault="00130D0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1. Общие положения.</w:t>
      </w:r>
    </w:p>
    <w:p w:rsidR="00130D08" w:rsidRDefault="007F46B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«Россети Сибирь Тываэнерго»</w:t>
      </w:r>
    </w:p>
    <w:p w:rsidR="00130D08" w:rsidRDefault="007F46BB">
      <w:pPr>
        <w:spacing w:after="0" w:line="240" w:lineRule="auto"/>
        <w:ind w:left="66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1.2 Предмет закупки: трансформатор напряжения 35 кВ</w:t>
      </w:r>
    </w:p>
    <w:p w:rsidR="00130D08" w:rsidRDefault="00130D08">
      <w:pPr>
        <w:spacing w:after="0" w:line="240" w:lineRule="auto"/>
        <w:ind w:left="6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:rsidR="00130D08" w:rsidRDefault="007F46B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2.1 Место поставки: Центральный склад, г. Кызыл, ул. Колхозная, 2Б.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2.3 Срок поставки: в течение 30 календарных дней с момента заключения договора. </w:t>
      </w:r>
    </w:p>
    <w:p w:rsidR="00130D08" w:rsidRDefault="00130D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поставки Продукции.</w:t>
      </w:r>
    </w:p>
    <w:p w:rsidR="00130D08" w:rsidRDefault="007F46B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3.1 Цена, перечень и объемы поставки указаны в приложении 1.</w:t>
      </w:r>
    </w:p>
    <w:p w:rsidR="00130D08" w:rsidRDefault="007F46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3.2. 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130D08" w:rsidRDefault="00130D0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4.1</w:t>
      </w:r>
      <w:r>
        <w:rPr>
          <w:rFonts w:ascii="Times New Roman" w:eastAsia="Times New Roman" w:hAnsi="Times New Roman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4.2</w:t>
      </w:r>
      <w:r>
        <w:rPr>
          <w:rFonts w:ascii="Times New Roman" w:eastAsia="Times New Roman" w:hAnsi="Times New Roman"/>
          <w:sz w:val="26"/>
          <w:szCs w:val="26"/>
        </w:rPr>
        <w:tab/>
        <w:t>Продукция должна соответствовать требованиям: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</w:t>
      </w:r>
      <w:r>
        <w:rPr>
          <w:rFonts w:ascii="Times New Roman" w:eastAsia="Times New Roman" w:hAnsi="Times New Roman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4.4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4.5</w:t>
      </w:r>
      <w:r>
        <w:rPr>
          <w:rFonts w:ascii="Times New Roman" w:eastAsia="Times New Roman" w:hAnsi="Times New Roman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4.6</w:t>
      </w:r>
      <w:r>
        <w:rPr>
          <w:rFonts w:ascii="Times New Roman" w:eastAsia="Times New Roman" w:hAnsi="Times New Roman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4.7</w:t>
      </w:r>
      <w:r>
        <w:rPr>
          <w:rFonts w:ascii="Times New Roman" w:eastAsia="Times New Roman" w:hAnsi="Times New Roman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заданию. 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4.8</w:t>
      </w:r>
      <w:r>
        <w:rPr>
          <w:rFonts w:ascii="Times New Roman" w:eastAsia="Times New Roman" w:hAnsi="Times New Roman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130D08" w:rsidRDefault="007F46B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4.9  Трансформаторы тока 6-20 кВ </w:t>
      </w:r>
      <w:r>
        <w:rPr>
          <w:rFonts w:ascii="Times New Roman" w:eastAsia="Times New Roman" w:hAnsi="Times New Roman"/>
          <w:bCs/>
          <w:sz w:val="26"/>
          <w:szCs w:val="26"/>
        </w:rPr>
        <w:t>должны иметь дату поверки не более 6 месяцев на дату поставки</w:t>
      </w:r>
      <w:r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130D08" w:rsidRDefault="00130D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5. Требования к объему документации, предоставляемой </w:t>
      </w:r>
      <w:r w:rsidR="0052084C">
        <w:rPr>
          <w:rFonts w:ascii="Times New Roman" w:eastAsia="Times New Roman" w:hAnsi="Times New Roman"/>
          <w:b/>
          <w:color w:val="000000"/>
          <w:sz w:val="26"/>
          <w:szCs w:val="26"/>
        </w:rPr>
        <w:t>поставщиком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r w:rsidR="0052084C">
        <w:rPr>
          <w:rFonts w:ascii="Times New Roman" w:eastAsia="Times New Roman" w:hAnsi="Times New Roman"/>
          <w:b/>
          <w:color w:val="000000"/>
          <w:sz w:val="26"/>
          <w:szCs w:val="26"/>
        </w:rPr>
        <w:t>при исполнении договора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. 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Поставщик обязан предоставить следующие документы, подтверждающие соответствие продукции установленным требованиям: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5.1 Российские сертификаты (декларации) соответствия требованиям ГОСТ Р (ГОСТ или ТУ (с приложением данных ТУ)) и безопасности;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5.2 Протоколы испытаний, указанные в сертификате (декларации);</w:t>
      </w:r>
    </w:p>
    <w:p w:rsidR="00130D08" w:rsidRDefault="00130D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6.1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130D08" w:rsidRDefault="00130D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поставщик обязан направить своего представителя </w:t>
      </w:r>
      <w:bookmarkStart w:id="0" w:name="_GoBack"/>
      <w:bookmarkEnd w:id="0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30D08" w:rsidRDefault="00130D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30D08" w:rsidRDefault="007F46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поставщик обязан за свой счет заменить поставленную продукцию.</w:t>
      </w:r>
    </w:p>
    <w:p w:rsidR="00130D08" w:rsidRDefault="00130D08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130D0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ФИО</w:t>
            </w:r>
          </w:p>
        </w:tc>
      </w:tr>
      <w:tr w:rsidR="00130D0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130D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ЗГИ по эксплуатации – начальника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130D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В.В. Князев</w:t>
            </w:r>
          </w:p>
        </w:tc>
      </w:tr>
      <w:tr w:rsidR="00130D0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130D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130D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В.В. Власов</w:t>
            </w:r>
          </w:p>
        </w:tc>
      </w:tr>
      <w:tr w:rsidR="00130D0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130D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Начальник ДТО и РОЭХ ПАО «Россети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D08" w:rsidRDefault="00130D0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D08" w:rsidRDefault="007F46BB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А.Я. Гаммель</w:t>
            </w:r>
          </w:p>
        </w:tc>
      </w:tr>
    </w:tbl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7F46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br w:type="page" w:clear="all"/>
      </w:r>
    </w:p>
    <w:p w:rsidR="00130D08" w:rsidRDefault="007F46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130D08" w:rsidRDefault="007F46BB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130D0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30D08" w:rsidRDefault="007F46B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трансформаторов напряжения  </w:t>
      </w:r>
      <w:r>
        <w:rPr>
          <w:rFonts w:ascii="Times New Roman" w:eastAsia="Times New Roman" w:hAnsi="Times New Roman"/>
          <w:color w:val="000000"/>
          <w:sz w:val="24"/>
        </w:rPr>
        <w:t xml:space="preserve"> ТН ЗНОЛ-35-III-0,5/3Р УХЛ1</w:t>
      </w:r>
    </w:p>
    <w:p w:rsidR="00130D08" w:rsidRDefault="00130D0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"/>
        <w:gridCol w:w="5670"/>
        <w:gridCol w:w="2268"/>
        <w:gridCol w:w="1854"/>
      </w:tblGrid>
      <w:tr w:rsidR="00130D08">
        <w:trPr>
          <w:trHeight w:val="397"/>
          <w:tblHeader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130D08">
        <w:trPr>
          <w:trHeight w:val="397"/>
          <w:tblHeader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0D08">
        <w:trPr>
          <w:trHeight w:val="397"/>
          <w:tblHeader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0D08">
        <w:trPr>
          <w:trHeight w:val="397"/>
          <w:tblHeader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Количество, шт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ограничителя: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130D0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ТН ЗНОЛ-35-III-0,5/3Р УХЛ1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Класс напряжения, кВ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рабочее напряжение кВ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40,5/30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1/1/1-0-0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30D08" w:rsidRDefault="007F4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Номинальное напряжение первичной обмотки, 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35000/√3, 27500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Предельная мощность вне класса точности, ВА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Номинальное напряжение основной вторичной обмотки, В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100/√З, 100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Номинальное напряжение дополнительной вторичной обмотки, В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100/3, 127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30D08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Номинальная мощность дополнительной вторичной обмотки, ВА, в классе точности 3,0 или 3Р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130D08" w:rsidRDefault="007F46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130D08" w:rsidRDefault="00130D0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30D08" w:rsidRDefault="00130D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D08" w:rsidRDefault="00130D08">
      <w:pPr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sectPr w:rsidR="00130D08">
      <w:footerReference w:type="default" r:id="rId8"/>
      <w:pgSz w:w="12240" w:h="15840"/>
      <w:pgMar w:top="567" w:right="709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D08" w:rsidRDefault="007F46BB">
      <w:pPr>
        <w:spacing w:after="0" w:line="240" w:lineRule="auto"/>
      </w:pPr>
      <w:r>
        <w:separator/>
      </w:r>
    </w:p>
  </w:endnote>
  <w:endnote w:type="continuationSeparator" w:id="0">
    <w:p w:rsidR="00130D08" w:rsidRDefault="007F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D08" w:rsidRDefault="007F46BB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084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D08" w:rsidRDefault="007F46BB">
      <w:pPr>
        <w:spacing w:after="0" w:line="240" w:lineRule="auto"/>
      </w:pPr>
      <w:r>
        <w:separator/>
      </w:r>
    </w:p>
  </w:footnote>
  <w:footnote w:type="continuationSeparator" w:id="0">
    <w:p w:rsidR="00130D08" w:rsidRDefault="007F4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E37"/>
    <w:multiLevelType w:val="multilevel"/>
    <w:tmpl w:val="C27495B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 w15:restartNumberingAfterBreak="0">
    <w:nsid w:val="07625F05"/>
    <w:multiLevelType w:val="hybridMultilevel"/>
    <w:tmpl w:val="0CEABDF2"/>
    <w:lvl w:ilvl="0" w:tplc="88080E1C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CA84A434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CBF4E71C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C03C6D44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2A1E0FD6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EFA894EC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AE4C4F9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BB82F9FC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2A4267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1B8A33E4"/>
    <w:multiLevelType w:val="multilevel"/>
    <w:tmpl w:val="5DB444A0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201171F8"/>
    <w:multiLevelType w:val="multilevel"/>
    <w:tmpl w:val="26BECD1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31BF2773"/>
    <w:multiLevelType w:val="hybridMultilevel"/>
    <w:tmpl w:val="3370A30A"/>
    <w:lvl w:ilvl="0" w:tplc="4DF87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D857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7A01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803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BACD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CF45A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C2FF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ECFC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CC069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9529B"/>
    <w:multiLevelType w:val="multilevel"/>
    <w:tmpl w:val="B35C5FD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6" w15:restartNumberingAfterBreak="0">
    <w:nsid w:val="48412018"/>
    <w:multiLevelType w:val="hybridMultilevel"/>
    <w:tmpl w:val="D6A066B0"/>
    <w:lvl w:ilvl="0" w:tplc="E3A6E85C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BB94CCDA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805E16EE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7908760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E474B2FE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63FAD5B4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12280D8E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82E62C38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C554A846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4B961131"/>
    <w:multiLevelType w:val="hybridMultilevel"/>
    <w:tmpl w:val="8258CB0E"/>
    <w:lvl w:ilvl="0" w:tplc="96CC9BA0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F7120B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DCE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9424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806D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843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C82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EAC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26D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82EBA"/>
    <w:multiLevelType w:val="hybridMultilevel"/>
    <w:tmpl w:val="B928C16E"/>
    <w:lvl w:ilvl="0" w:tplc="2654A73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D256CFBC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F1726524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A4363F16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B198A24C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E1FE55BE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E5466370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4CDC26FC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5503C5A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69703543"/>
    <w:multiLevelType w:val="hybridMultilevel"/>
    <w:tmpl w:val="17EADDCA"/>
    <w:lvl w:ilvl="0" w:tplc="4A9A8972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81BA2F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0E27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44E4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7C09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D229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5210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54F6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96E3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ED94189"/>
    <w:multiLevelType w:val="hybridMultilevel"/>
    <w:tmpl w:val="AAF879B4"/>
    <w:lvl w:ilvl="0" w:tplc="863E880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9DA73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9677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F6B1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C28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BCC0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3864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74A7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48B7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D08"/>
    <w:rsid w:val="00130D08"/>
    <w:rsid w:val="0052084C"/>
    <w:rsid w:val="007F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3987D"/>
  <w15:docId w15:val="{2D87DDDE-1377-4BBE-A130-475B2E94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Основной текст с отступом Знак"/>
    <w:link w:val="af6"/>
    <w:rPr>
      <w:rFonts w:ascii="Times New Roman" w:eastAsia="Times New Roman" w:hAnsi="Times New Roman"/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uiPriority w:val="99"/>
    <w:rPr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link w:val="afc"/>
    <w:uiPriority w:val="99"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1BA1C-B5F6-4C52-87FE-5E3EDCC1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1025</Words>
  <Characters>5845</Characters>
  <Application>Microsoft Office Word</Application>
  <DocSecurity>0</DocSecurity>
  <Lines>48</Lines>
  <Paragraphs>13</Paragraphs>
  <ScaleCrop>false</ScaleCrop>
  <Company>МРСК Сибири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21</cp:revision>
  <dcterms:created xsi:type="dcterms:W3CDTF">2022-12-14T07:42:00Z</dcterms:created>
  <dcterms:modified xsi:type="dcterms:W3CDTF">2026-05-13T06:10:00Z</dcterms:modified>
</cp:coreProperties>
</file>